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7622"/>
        <w:gridCol w:w="2799"/>
      </w:tblGrid>
      <w:tr w:rsidR="00AE3DDD">
        <w:tc>
          <w:tcPr>
            <w:tcW w:w="10204" w:type="dxa"/>
            <w:gridSpan w:val="2"/>
          </w:tcPr>
          <w:p w:rsidR="00AE3DDD" w:rsidRDefault="00AE3DDD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AE3DDD">
        <w:tc>
          <w:tcPr>
            <w:tcW w:w="10204" w:type="dxa"/>
            <w:gridSpan w:val="2"/>
          </w:tcPr>
          <w:p w:rsidR="00AE3DDD" w:rsidRDefault="00AE3DDD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AE3DDD" w:rsidRDefault="00AE3DDD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«Тулунский район»</w:t>
            </w:r>
          </w:p>
          <w:p w:rsidR="00AE3DDD" w:rsidRDefault="00AE3DDD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AE3DDD">
        <w:tc>
          <w:tcPr>
            <w:tcW w:w="10204" w:type="dxa"/>
            <w:gridSpan w:val="2"/>
          </w:tcPr>
          <w:p w:rsidR="00AE3DDD" w:rsidRDefault="00AE3DDD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AE3DDD">
        <w:tc>
          <w:tcPr>
            <w:tcW w:w="10204" w:type="dxa"/>
            <w:gridSpan w:val="2"/>
          </w:tcPr>
          <w:p w:rsidR="00AE3DDD" w:rsidRDefault="00AE3DDD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E3DDD">
        <w:tc>
          <w:tcPr>
            <w:tcW w:w="10204" w:type="dxa"/>
            <w:gridSpan w:val="2"/>
          </w:tcPr>
          <w:p w:rsidR="00AE3DDD" w:rsidRDefault="00AE3DDD">
            <w:pPr>
              <w:pStyle w:val="a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Р А С П О Р Я Ж Е Н И Е</w:t>
            </w:r>
          </w:p>
          <w:p w:rsidR="00AE3DDD" w:rsidRDefault="00AE3DDD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E3DDD">
        <w:tc>
          <w:tcPr>
            <w:tcW w:w="10204" w:type="dxa"/>
            <w:gridSpan w:val="2"/>
          </w:tcPr>
          <w:p w:rsidR="00AE3DDD" w:rsidRDefault="00AE3DDD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E3DDD">
        <w:tc>
          <w:tcPr>
            <w:tcW w:w="10204" w:type="dxa"/>
            <w:gridSpan w:val="2"/>
          </w:tcPr>
          <w:p w:rsidR="00AE3DDD" w:rsidRDefault="00AE3DDD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E3DDD">
        <w:tc>
          <w:tcPr>
            <w:tcW w:w="10204" w:type="dxa"/>
            <w:gridSpan w:val="2"/>
          </w:tcPr>
          <w:p w:rsidR="00AE3DDD" w:rsidRDefault="00AE3DDD">
            <w:pPr>
              <w:pStyle w:val="a"/>
              <w:ind w:right="-271"/>
              <w:jc w:val="center"/>
            </w:pPr>
            <w:r>
              <w:rPr>
                <w:b/>
                <w:spacing w:val="20"/>
                <w:sz w:val="28"/>
              </w:rPr>
              <w:t>« 30 » 11   2022 г.                                          № 1017 -рг</w:t>
            </w:r>
          </w:p>
          <w:p w:rsidR="00AE3DDD" w:rsidRDefault="00AE3DDD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E3DDD">
        <w:tc>
          <w:tcPr>
            <w:tcW w:w="10204" w:type="dxa"/>
            <w:gridSpan w:val="2"/>
          </w:tcPr>
          <w:p w:rsidR="00AE3DDD" w:rsidRDefault="00AE3DDD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г.Тулун</w:t>
            </w:r>
          </w:p>
        </w:tc>
      </w:tr>
      <w:tr w:rsidR="00AE3DDD">
        <w:tc>
          <w:tcPr>
            <w:tcW w:w="10204" w:type="dxa"/>
            <w:gridSpan w:val="2"/>
          </w:tcPr>
          <w:p w:rsidR="00AE3DDD" w:rsidRDefault="00AE3DDD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AE3DDD">
        <w:tc>
          <w:tcPr>
            <w:tcW w:w="7463" w:type="dxa"/>
          </w:tcPr>
          <w:p w:rsidR="00AE3DDD" w:rsidRDefault="00AE3D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перечня товарных </w:t>
            </w:r>
          </w:p>
          <w:p w:rsidR="00AE3DDD" w:rsidRDefault="00AE3D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рынков и плана мероприятий («дорожной карты») </w:t>
            </w:r>
          </w:p>
          <w:p w:rsidR="00AE3DDD" w:rsidRDefault="00AE3D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содействию развития конкуренции в Тулунском муниципальном районе</w:t>
            </w:r>
          </w:p>
          <w:p w:rsidR="00AE3DDD" w:rsidRDefault="00AE3DDD">
            <w:pPr>
              <w:spacing w:after="0" w:line="240" w:lineRule="auto"/>
            </w:pPr>
          </w:p>
        </w:tc>
        <w:tc>
          <w:tcPr>
            <w:tcW w:w="2741" w:type="dxa"/>
          </w:tcPr>
          <w:p w:rsidR="00AE3DDD" w:rsidRDefault="00AE3DDD"/>
        </w:tc>
      </w:tr>
    </w:tbl>
    <w:p w:rsidR="00AE3DDD" w:rsidRDefault="00AE3DDD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AE3DDD" w:rsidRPr="00BE5F77" w:rsidRDefault="00AE3DDD" w:rsidP="00BE5F7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E5F77">
        <w:rPr>
          <w:rFonts w:ascii="Times New Roman" w:hAnsi="Times New Roman"/>
          <w:sz w:val="28"/>
          <w:szCs w:val="28"/>
        </w:rPr>
        <w:t>В целях создания условий для развития конкуренции в Тулунском муниципальном районе Иркутской области  в соответствии с  Федеральным законом от 6 октября 2003г. № 131-ФЗ « Об общих принципах организации местного самоуправления в Российской Федерации», Указом Президента Российской Федерации от 21 декабря 2017г. № 618 « Об основных направлениях государственной политики по развитию конкуренции», распоряжением Правительства Российской Федерации от 17 апреля 2019г. № 768-р « Об утверждении Стандарта развития конкуренции в субъектах Российской Федерации», распоряжением Губернатора Иркутской области от 30.12.2021г. № 405-р «Об утверждении перечня товарных рынков для содействия развитию конкуренции в Иркутской области и плана мероприятий («дорожной карты») по содействию развитию конкуренции в Иркутской области на 2022-2025 годы и признании утратившими силу отдельных распоряжений Губернатора Иркутской области», руководствуясь статьей 22 Устава муниципального образования « Тулунский район»:</w:t>
      </w:r>
    </w:p>
    <w:p w:rsidR="00AE3DDD" w:rsidRPr="00BE5F77" w:rsidRDefault="00AE3DDD" w:rsidP="00BE5F7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E5F77">
        <w:rPr>
          <w:rFonts w:ascii="Times New Roman" w:hAnsi="Times New Roman"/>
          <w:sz w:val="28"/>
          <w:szCs w:val="28"/>
        </w:rPr>
        <w:t>1.Утвердить перечень товарных рынков для содействия конкуренции в Тулунском муниципальном районе. (Приложение 1).</w:t>
      </w:r>
    </w:p>
    <w:p w:rsidR="00AE3DDD" w:rsidRPr="00BE5F77" w:rsidRDefault="00AE3DDD" w:rsidP="00BE5F7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E5F77">
        <w:rPr>
          <w:rFonts w:ascii="Times New Roman" w:hAnsi="Times New Roman"/>
          <w:sz w:val="28"/>
          <w:szCs w:val="28"/>
        </w:rPr>
        <w:t>2.Утвердить план мероприятий («дорожную карту») по содействию развитию конкуренции в Тулунском муниципальном районе на 2022-2025 год (Приложение 2)</w:t>
      </w:r>
      <w:r>
        <w:rPr>
          <w:rFonts w:ascii="Times New Roman" w:hAnsi="Times New Roman"/>
          <w:sz w:val="28"/>
          <w:szCs w:val="28"/>
        </w:rPr>
        <w:t>.</w:t>
      </w:r>
    </w:p>
    <w:p w:rsidR="00AE3DDD" w:rsidRPr="00BE5F77" w:rsidRDefault="00AE3DDD" w:rsidP="00BE5F7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F77">
        <w:rPr>
          <w:rFonts w:ascii="Times New Roman" w:hAnsi="Times New Roman"/>
          <w:sz w:val="28"/>
          <w:szCs w:val="28"/>
        </w:rPr>
        <w:t>3.</w:t>
      </w:r>
      <w:r w:rsidRPr="00BE5F77">
        <w:rPr>
          <w:rFonts w:ascii="Times New Roman" w:hAnsi="Times New Roman"/>
          <w:sz w:val="28"/>
          <w:szCs w:val="28"/>
          <w:lang w:eastAsia="ru-RU"/>
        </w:rPr>
        <w:t>Разместить на официальном сайте Администрации Ту</w:t>
      </w:r>
      <w:r>
        <w:rPr>
          <w:rFonts w:ascii="Times New Roman" w:hAnsi="Times New Roman"/>
          <w:sz w:val="28"/>
          <w:szCs w:val="28"/>
          <w:lang w:eastAsia="ru-RU"/>
        </w:rPr>
        <w:t xml:space="preserve">лунского муниципального района </w:t>
      </w:r>
      <w:r w:rsidRPr="00BE5F77">
        <w:rPr>
          <w:rFonts w:ascii="Times New Roman" w:hAnsi="Times New Roman"/>
          <w:sz w:val="28"/>
          <w:szCs w:val="28"/>
          <w:lang w:eastAsia="ru-RU"/>
        </w:rPr>
        <w:t>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AE3DDD" w:rsidRPr="00BE5F77" w:rsidRDefault="00AE3DDD" w:rsidP="00BE5F7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E3DDD" w:rsidRPr="00BE5F77" w:rsidRDefault="00AE3DDD" w:rsidP="00BE5F7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BE5F77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распоряжения возложить на председателя комитета по экономике и развитию предпринимательства администрации Ту</w:t>
      </w:r>
      <w:r>
        <w:rPr>
          <w:rFonts w:ascii="Times New Roman" w:hAnsi="Times New Roman"/>
          <w:sz w:val="28"/>
          <w:szCs w:val="28"/>
          <w:lang w:eastAsia="ru-RU"/>
        </w:rPr>
        <w:t xml:space="preserve">лунского муниципального района </w:t>
      </w:r>
      <w:r w:rsidRPr="00BE5F77">
        <w:rPr>
          <w:rFonts w:ascii="Times New Roman" w:hAnsi="Times New Roman"/>
          <w:sz w:val="28"/>
          <w:szCs w:val="28"/>
          <w:lang w:eastAsia="ru-RU"/>
        </w:rPr>
        <w:t>Столярова Н.Ф.</w:t>
      </w:r>
    </w:p>
    <w:p w:rsidR="00AE3DDD" w:rsidRPr="00BE5F77" w:rsidRDefault="00AE3DDD" w:rsidP="00BE5F77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 w:rsidP="005B01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 w:rsidP="005B01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 w:rsidP="005B01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 w:rsidP="005B01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 w:rsidP="005B01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 w:rsidP="005B01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Мэр Тулунского муниципального района                             А.Ю.Тюков</w:t>
      </w:r>
    </w:p>
    <w:p w:rsidR="00AE3DDD" w:rsidRDefault="00AE3DDD" w:rsidP="005B0172">
      <w:pPr>
        <w:spacing w:after="0" w:line="240" w:lineRule="auto"/>
        <w:jc w:val="both"/>
      </w:pPr>
    </w:p>
    <w:p w:rsidR="00AE3DDD" w:rsidRDefault="00AE3DDD" w:rsidP="00B21220">
      <w:pPr>
        <w:pStyle w:val="headertexttopleveltextcentertext"/>
        <w:jc w:val="both"/>
        <w:rPr>
          <w:sz w:val="28"/>
          <w:szCs w:val="28"/>
        </w:rPr>
      </w:pPr>
    </w:p>
    <w:p w:rsidR="00AE3DDD" w:rsidRPr="00B21220" w:rsidRDefault="00AE3DDD" w:rsidP="00B21220">
      <w:pPr>
        <w:pStyle w:val="headertexttopleveltextcentertext"/>
        <w:jc w:val="both"/>
        <w:rPr>
          <w:sz w:val="28"/>
          <w:szCs w:val="28"/>
        </w:rPr>
      </w:pPr>
    </w:p>
    <w:p w:rsidR="00AE3DDD" w:rsidRPr="00B21220" w:rsidRDefault="00AE3DDD" w:rsidP="00B21220">
      <w:pPr>
        <w:pStyle w:val="formattexttopleveltext"/>
        <w:rPr>
          <w:sz w:val="28"/>
          <w:szCs w:val="28"/>
        </w:rPr>
      </w:pPr>
    </w:p>
    <w:p w:rsidR="00AE3DDD" w:rsidRDefault="00AE3DDD">
      <w:pPr>
        <w:spacing w:after="0" w:line="240" w:lineRule="auto"/>
        <w:ind w:firstLine="709"/>
        <w:jc w:val="both"/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3DDD" w:rsidRDefault="00AE3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Исполнитель: _____________  Е.М. Семенова    </w:t>
      </w:r>
    </w:p>
    <w:p w:rsidR="00AE3DDD" w:rsidRDefault="00AE3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DDD" w:rsidRDefault="00AE3DD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Согласовано:</w:t>
      </w:r>
    </w:p>
    <w:p w:rsidR="00AE3DDD" w:rsidRDefault="00AE3DD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экономике</w:t>
      </w: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развитию предпринимательства                                                   Н.Ф.Столяров</w:t>
      </w: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                                                    Р.Ю. Егорова</w:t>
      </w: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строительству,</w:t>
      </w: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дорожному хозяйству                                                                       Т.А. Бруева</w:t>
      </w: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ЖКХ,</w:t>
      </w: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Транспорту и связи                                                                            И.А.Сулима</w:t>
      </w: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DDD" w:rsidRDefault="00AE3D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DDD" w:rsidRDefault="00AE3DDD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Руководитель аппарата администрации                                          П.Л. Коробейников</w:t>
      </w:r>
    </w:p>
    <w:sectPr w:rsidR="00AE3DDD" w:rsidSect="00BE5F77">
      <w:pgSz w:w="11906" w:h="16838"/>
      <w:pgMar w:top="1134" w:right="567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414"/>
    <w:rsid w:val="00000F5E"/>
    <w:rsid w:val="0001231B"/>
    <w:rsid w:val="00023EAE"/>
    <w:rsid w:val="00027664"/>
    <w:rsid w:val="000343C1"/>
    <w:rsid w:val="00080813"/>
    <w:rsid w:val="00096474"/>
    <w:rsid w:val="00237785"/>
    <w:rsid w:val="00245169"/>
    <w:rsid w:val="002E3A5D"/>
    <w:rsid w:val="0030378D"/>
    <w:rsid w:val="003E0FD2"/>
    <w:rsid w:val="003E1CA9"/>
    <w:rsid w:val="00483010"/>
    <w:rsid w:val="005B0172"/>
    <w:rsid w:val="005E53F8"/>
    <w:rsid w:val="00615C68"/>
    <w:rsid w:val="0065090D"/>
    <w:rsid w:val="006817A7"/>
    <w:rsid w:val="00732414"/>
    <w:rsid w:val="0074258C"/>
    <w:rsid w:val="00774E18"/>
    <w:rsid w:val="00793DE1"/>
    <w:rsid w:val="007955E1"/>
    <w:rsid w:val="007A75AD"/>
    <w:rsid w:val="007C06FF"/>
    <w:rsid w:val="007F6283"/>
    <w:rsid w:val="00815103"/>
    <w:rsid w:val="008D0854"/>
    <w:rsid w:val="009910DE"/>
    <w:rsid w:val="009A7950"/>
    <w:rsid w:val="009C1E06"/>
    <w:rsid w:val="00A357F8"/>
    <w:rsid w:val="00A61BDA"/>
    <w:rsid w:val="00AE3DDD"/>
    <w:rsid w:val="00B07B3F"/>
    <w:rsid w:val="00B21220"/>
    <w:rsid w:val="00BA6926"/>
    <w:rsid w:val="00BE5F77"/>
    <w:rsid w:val="00C36736"/>
    <w:rsid w:val="00C82885"/>
    <w:rsid w:val="00C8637E"/>
    <w:rsid w:val="00C87563"/>
    <w:rsid w:val="00CA7C44"/>
    <w:rsid w:val="00CD7443"/>
    <w:rsid w:val="00D04F9A"/>
    <w:rsid w:val="00DD32C3"/>
    <w:rsid w:val="00DF7B40"/>
    <w:rsid w:val="00E51201"/>
    <w:rsid w:val="00E663BE"/>
    <w:rsid w:val="00EB36A9"/>
    <w:rsid w:val="00F379EB"/>
    <w:rsid w:val="00F7707F"/>
    <w:rsid w:val="00FD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D2"/>
    <w:pPr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semiHidden/>
    <w:rsid w:val="003E0FD2"/>
    <w:rPr>
      <w:rFonts w:cs="Times New Roman"/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0FD2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uiPriority w:val="99"/>
    <w:rsid w:val="00732414"/>
  </w:style>
  <w:style w:type="character" w:customStyle="1" w:styleId="ListLabel2">
    <w:name w:val="ListLabel 2"/>
    <w:uiPriority w:val="99"/>
    <w:rsid w:val="00732414"/>
  </w:style>
  <w:style w:type="character" w:customStyle="1" w:styleId="ListLabel3">
    <w:name w:val="ListLabel 3"/>
    <w:uiPriority w:val="99"/>
    <w:rsid w:val="00732414"/>
  </w:style>
  <w:style w:type="character" w:customStyle="1" w:styleId="ListLabel4">
    <w:name w:val="ListLabel 4"/>
    <w:uiPriority w:val="99"/>
    <w:rsid w:val="00732414"/>
  </w:style>
  <w:style w:type="character" w:customStyle="1" w:styleId="ListLabel5">
    <w:name w:val="ListLabel 5"/>
    <w:uiPriority w:val="99"/>
    <w:rsid w:val="00732414"/>
  </w:style>
  <w:style w:type="character" w:customStyle="1" w:styleId="ListLabel6">
    <w:name w:val="ListLabel 6"/>
    <w:uiPriority w:val="99"/>
    <w:rsid w:val="00732414"/>
  </w:style>
  <w:style w:type="character" w:customStyle="1" w:styleId="ListLabel7">
    <w:name w:val="ListLabel 7"/>
    <w:uiPriority w:val="99"/>
    <w:rsid w:val="00732414"/>
  </w:style>
  <w:style w:type="character" w:customStyle="1" w:styleId="ListLabel8">
    <w:name w:val="ListLabel 8"/>
    <w:uiPriority w:val="99"/>
    <w:rsid w:val="00732414"/>
  </w:style>
  <w:style w:type="character" w:customStyle="1" w:styleId="ListLabel9">
    <w:name w:val="ListLabel 9"/>
    <w:uiPriority w:val="99"/>
    <w:rsid w:val="00732414"/>
  </w:style>
  <w:style w:type="paragraph" w:customStyle="1" w:styleId="1">
    <w:name w:val="Заголовок1"/>
    <w:basedOn w:val="Normal"/>
    <w:next w:val="BodyText"/>
    <w:uiPriority w:val="99"/>
    <w:rsid w:val="007324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E0FD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B07B3F"/>
    <w:rPr>
      <w:rFonts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732414"/>
    <w:rPr>
      <w:rFonts w:cs="Mangal"/>
    </w:rPr>
  </w:style>
  <w:style w:type="paragraph" w:styleId="Caption">
    <w:name w:val="caption"/>
    <w:basedOn w:val="Normal"/>
    <w:uiPriority w:val="99"/>
    <w:qFormat/>
    <w:rsid w:val="007324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3E0FD2"/>
    <w:pPr>
      <w:ind w:left="220" w:hanging="220"/>
    </w:pPr>
  </w:style>
  <w:style w:type="paragraph" w:styleId="IndexHeading">
    <w:name w:val="index heading"/>
    <w:basedOn w:val="Normal"/>
    <w:uiPriority w:val="99"/>
    <w:rsid w:val="00732414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3E0FD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Шапка (герб)"/>
    <w:basedOn w:val="Normal"/>
    <w:uiPriority w:val="99"/>
    <w:rsid w:val="003E0FD2"/>
    <w:pPr>
      <w:overflowPunct w:val="0"/>
      <w:spacing w:after="0" w:line="240" w:lineRule="auto"/>
      <w:jc w:val="right"/>
    </w:pPr>
    <w:rPr>
      <w:rFonts w:ascii="Century Schoolbook" w:eastAsia="Times New Roman" w:hAnsi="Century Schoolbook"/>
      <w:sz w:val="24"/>
      <w:szCs w:val="20"/>
      <w:lang w:eastAsia="ru-RU"/>
    </w:rPr>
  </w:style>
  <w:style w:type="paragraph" w:customStyle="1" w:styleId="headertexttopleveltextcentertext">
    <w:name w:val="headertext topleveltext centertext"/>
    <w:basedOn w:val="Normal"/>
    <w:uiPriority w:val="99"/>
    <w:rsid w:val="00B2122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formattexttopleveltext">
    <w:name w:val="formattext topleveltext"/>
    <w:basedOn w:val="Normal"/>
    <w:uiPriority w:val="99"/>
    <w:rsid w:val="00B2122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ru-RU"/>
    </w:rPr>
  </w:style>
  <w:style w:type="paragraph" w:styleId="NoSpacing">
    <w:name w:val="No Spacing"/>
    <w:uiPriority w:val="99"/>
    <w:qFormat/>
    <w:rsid w:val="00BE5F77"/>
    <w:rPr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9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9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9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79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9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412</Words>
  <Characters>2353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subject/>
  <dc:creator>Элемент</dc:creator>
  <cp:keywords/>
  <dc:description/>
  <cp:lastModifiedBy>Элемент</cp:lastModifiedBy>
  <cp:revision>10</cp:revision>
  <cp:lastPrinted>2022-12-12T01:56:00Z</cp:lastPrinted>
  <dcterms:created xsi:type="dcterms:W3CDTF">2022-11-24T00:21:00Z</dcterms:created>
  <dcterms:modified xsi:type="dcterms:W3CDTF">2022-12-20T01:18:00Z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